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82" w:rsidRDefault="00AB5182" w:rsidP="00AB5182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82" w:rsidRDefault="00AB5182" w:rsidP="00AB5182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ЫП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Э САМОУПРАВЛЕНЭ</w:t>
      </w:r>
    </w:p>
    <w:p w:rsidR="00AB5182" w:rsidRDefault="00AB5182" w:rsidP="00AB5182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AB5182" w:rsidRDefault="00FB30DD" w:rsidP="00AB5182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МЕСТНОГО САМОУПРАЛЕНИЯ </w:t>
      </w:r>
      <w:r w:rsidR="00AB51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26988" wp14:editId="2DD75648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28575" t="29845" r="28575" b="368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182D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  <w:r w:rsidR="00AB5182"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95545D" w:rsidRDefault="0095545D" w:rsidP="00AB5182">
      <w:pPr>
        <w:jc w:val="center"/>
        <w:rPr>
          <w:b/>
          <w:sz w:val="28"/>
          <w:szCs w:val="28"/>
        </w:rPr>
      </w:pPr>
    </w:p>
    <w:p w:rsidR="00AB5182" w:rsidRDefault="0095545D" w:rsidP="00AB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№1</w:t>
      </w:r>
      <w:r w:rsidR="00AB5182">
        <w:rPr>
          <w:b/>
          <w:sz w:val="28"/>
          <w:szCs w:val="28"/>
        </w:rPr>
        <w:t xml:space="preserve">                           </w:t>
      </w:r>
    </w:p>
    <w:p w:rsidR="00AB5182" w:rsidRDefault="00AB5182" w:rsidP="00AB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</w:t>
      </w:r>
      <w:r w:rsidR="0095545D">
        <w:rPr>
          <w:b/>
          <w:sz w:val="28"/>
          <w:szCs w:val="28"/>
        </w:rPr>
        <w:t>1</w:t>
      </w:r>
    </w:p>
    <w:p w:rsidR="00AB5182" w:rsidRDefault="00AB5182" w:rsidP="00AB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</w:t>
      </w:r>
      <w:r w:rsidR="0095545D">
        <w:rPr>
          <w:b/>
          <w:sz w:val="28"/>
          <w:szCs w:val="28"/>
        </w:rPr>
        <w:t>1</w:t>
      </w:r>
    </w:p>
    <w:p w:rsidR="00AB5182" w:rsidRDefault="00AB5182" w:rsidP="00AB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сессии Совета местного самоуправлении сельского </w:t>
      </w:r>
    </w:p>
    <w:p w:rsidR="00AB5182" w:rsidRDefault="00AB5182" w:rsidP="00AB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AB5182" w:rsidRDefault="0095545D" w:rsidP="00AB5182">
      <w:pPr>
        <w:rPr>
          <w:sz w:val="28"/>
          <w:szCs w:val="28"/>
        </w:rPr>
      </w:pPr>
      <w:r>
        <w:rPr>
          <w:sz w:val="28"/>
          <w:szCs w:val="28"/>
        </w:rPr>
        <w:t>15.03.</w:t>
      </w:r>
      <w:bookmarkStart w:id="0" w:name="_GoBack"/>
      <w:bookmarkEnd w:id="0"/>
      <w:r w:rsidR="00AB5182">
        <w:rPr>
          <w:sz w:val="28"/>
          <w:szCs w:val="28"/>
        </w:rPr>
        <w:t xml:space="preserve">2019г.                                                                                              </w:t>
      </w:r>
      <w:proofErr w:type="spellStart"/>
      <w:r w:rsidR="00AB5182">
        <w:rPr>
          <w:sz w:val="28"/>
          <w:szCs w:val="28"/>
        </w:rPr>
        <w:t>с.п.Ерокко</w:t>
      </w:r>
      <w:proofErr w:type="spellEnd"/>
    </w:p>
    <w:p w:rsidR="00AB5182" w:rsidRDefault="00AB5182" w:rsidP="00AB5182">
      <w:pPr>
        <w:rPr>
          <w:sz w:val="28"/>
          <w:szCs w:val="28"/>
        </w:rPr>
      </w:pPr>
    </w:p>
    <w:p w:rsidR="00AB5182" w:rsidRDefault="00AB5182" w:rsidP="00AB5182">
      <w:pPr>
        <w:rPr>
          <w:sz w:val="28"/>
          <w:szCs w:val="28"/>
        </w:rPr>
      </w:pPr>
    </w:p>
    <w:p w:rsidR="00AB5182" w:rsidRDefault="00AB5182" w:rsidP="00AB5182">
      <w:pPr>
        <w:rPr>
          <w:b/>
          <w:sz w:val="28"/>
        </w:rPr>
      </w:pPr>
      <w:r>
        <w:rPr>
          <w:b/>
          <w:sz w:val="28"/>
        </w:rPr>
        <w:t xml:space="preserve">О внесении изменений в Устав сельского поселения </w:t>
      </w:r>
      <w:proofErr w:type="spellStart"/>
      <w:r>
        <w:rPr>
          <w:b/>
          <w:sz w:val="28"/>
        </w:rPr>
        <w:t>Ерокко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Лескенского</w:t>
      </w:r>
      <w:proofErr w:type="spellEnd"/>
      <w:r>
        <w:rPr>
          <w:b/>
          <w:sz w:val="28"/>
        </w:rPr>
        <w:t xml:space="preserve"> муниципального района К</w:t>
      </w:r>
      <w:r w:rsidR="00B165F6">
        <w:rPr>
          <w:b/>
          <w:sz w:val="28"/>
        </w:rPr>
        <w:t>абардино-</w:t>
      </w:r>
      <w:r>
        <w:rPr>
          <w:b/>
          <w:sz w:val="28"/>
        </w:rPr>
        <w:t>Б</w:t>
      </w:r>
      <w:r w:rsidR="00B165F6">
        <w:rPr>
          <w:b/>
          <w:sz w:val="28"/>
        </w:rPr>
        <w:t xml:space="preserve">алкарской </w:t>
      </w:r>
      <w:r>
        <w:rPr>
          <w:b/>
          <w:sz w:val="28"/>
        </w:rPr>
        <w:t>Р</w:t>
      </w:r>
      <w:r w:rsidR="00B165F6">
        <w:rPr>
          <w:b/>
          <w:sz w:val="28"/>
        </w:rPr>
        <w:t>еспублики</w:t>
      </w:r>
    </w:p>
    <w:p w:rsidR="00AB5182" w:rsidRDefault="00AB5182" w:rsidP="00AB5182">
      <w:pPr>
        <w:jc w:val="both"/>
        <w:rPr>
          <w:sz w:val="28"/>
        </w:rPr>
      </w:pPr>
    </w:p>
    <w:p w:rsidR="00AB5182" w:rsidRDefault="00AB5182" w:rsidP="00AB5182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AB5182" w:rsidRDefault="00AB5182" w:rsidP="00AB5182">
      <w:pPr>
        <w:jc w:val="both"/>
        <w:rPr>
          <w:sz w:val="28"/>
        </w:rPr>
      </w:pPr>
      <w:r>
        <w:rPr>
          <w:sz w:val="28"/>
        </w:rPr>
        <w:t xml:space="preserve">       В целях приведения Устава сельского поселения </w:t>
      </w:r>
      <w:proofErr w:type="spellStart"/>
      <w:r>
        <w:rPr>
          <w:sz w:val="28"/>
        </w:rPr>
        <w:t>Ерокко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Лескенского</w:t>
      </w:r>
      <w:proofErr w:type="spellEnd"/>
      <w:r>
        <w:rPr>
          <w:sz w:val="28"/>
        </w:rPr>
        <w:t xml:space="preserve"> муниципального района К</w:t>
      </w:r>
      <w:r w:rsidR="00B165F6">
        <w:rPr>
          <w:sz w:val="28"/>
        </w:rPr>
        <w:t xml:space="preserve">абардино-Балкарской </w:t>
      </w:r>
      <w:r>
        <w:rPr>
          <w:sz w:val="28"/>
        </w:rPr>
        <w:t>Р</w:t>
      </w:r>
      <w:r w:rsidR="00B165F6">
        <w:rPr>
          <w:sz w:val="28"/>
        </w:rPr>
        <w:t>еспублики</w:t>
      </w:r>
      <w:r>
        <w:rPr>
          <w:sz w:val="28"/>
        </w:rPr>
        <w:t xml:space="preserve"> в соответствие с действующим законодательством, Совет местного самоуправления сельского поселения </w:t>
      </w:r>
      <w:proofErr w:type="spellStart"/>
      <w:r>
        <w:rPr>
          <w:sz w:val="28"/>
        </w:rPr>
        <w:t>Ерокко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Лескенского</w:t>
      </w:r>
      <w:proofErr w:type="spellEnd"/>
      <w:r>
        <w:rPr>
          <w:sz w:val="28"/>
        </w:rPr>
        <w:t xml:space="preserve"> муниципального района КБР</w:t>
      </w:r>
    </w:p>
    <w:p w:rsidR="00AB5182" w:rsidRDefault="00AB5182" w:rsidP="00AB5182">
      <w:pPr>
        <w:jc w:val="both"/>
        <w:rPr>
          <w:b/>
          <w:sz w:val="28"/>
        </w:rPr>
      </w:pPr>
    </w:p>
    <w:p w:rsidR="00AB5182" w:rsidRDefault="00AB5182" w:rsidP="00AB5182">
      <w:pPr>
        <w:jc w:val="center"/>
        <w:rPr>
          <w:sz w:val="28"/>
        </w:rPr>
      </w:pPr>
      <w:r>
        <w:rPr>
          <w:sz w:val="28"/>
        </w:rPr>
        <w:t>РЕШИЛ:</w:t>
      </w:r>
    </w:p>
    <w:p w:rsidR="00AB5182" w:rsidRDefault="00AB5182" w:rsidP="00B16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Устав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КБР, принятый решением Совета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от 25.12.2018г. №1 «О принятии Устава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Кабардино-Балкарской Республики», следующие изменения:</w:t>
      </w:r>
    </w:p>
    <w:p w:rsidR="00AB5182" w:rsidRDefault="00B165F6" w:rsidP="00AB518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5182">
        <w:rPr>
          <w:sz w:val="28"/>
          <w:szCs w:val="28"/>
        </w:rPr>
        <w:t xml:space="preserve">) </w:t>
      </w:r>
      <w:r w:rsidR="00E8606F">
        <w:rPr>
          <w:sz w:val="28"/>
          <w:szCs w:val="28"/>
        </w:rPr>
        <w:t>пункт 5 части 1 статьи 6</w:t>
      </w:r>
      <w:r w:rsidR="00AB5182">
        <w:rPr>
          <w:sz w:val="28"/>
          <w:szCs w:val="28"/>
        </w:rPr>
        <w:t xml:space="preserve"> изложить в следующей редакции:</w:t>
      </w:r>
    </w:p>
    <w:p w:rsidR="00B165F6" w:rsidRDefault="00AB5182" w:rsidP="00B165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606F" w:rsidRPr="00461B30">
        <w:rPr>
          <w:color w:val="000000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="00E8606F">
        <w:rPr>
          <w:color w:val="000000"/>
          <w:sz w:val="28"/>
          <w:szCs w:val="28"/>
        </w:rPr>
        <w:t xml:space="preserve"> организация дорожного движения,</w:t>
      </w:r>
      <w:r w:rsidR="00E8606F" w:rsidRPr="00461B30">
        <w:rPr>
          <w:color w:val="000000"/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B165F6">
        <w:rPr>
          <w:sz w:val="28"/>
          <w:szCs w:val="28"/>
        </w:rPr>
        <w:t>»;</w:t>
      </w:r>
    </w:p>
    <w:p w:rsidR="00B165F6" w:rsidRDefault="00B165F6" w:rsidP="00B165F6">
      <w:pPr>
        <w:jc w:val="both"/>
        <w:rPr>
          <w:sz w:val="28"/>
          <w:szCs w:val="28"/>
        </w:rPr>
      </w:pPr>
    </w:p>
    <w:p w:rsidR="00E87319" w:rsidRDefault="00E87319" w:rsidP="00B165F6">
      <w:pPr>
        <w:jc w:val="both"/>
        <w:rPr>
          <w:sz w:val="28"/>
          <w:szCs w:val="28"/>
        </w:rPr>
      </w:pPr>
    </w:p>
    <w:p w:rsidR="00B165F6" w:rsidRDefault="00B165F6" w:rsidP="00B165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пункт 12 части 1 статьи 7 изложить в следующей редакции:</w:t>
      </w:r>
    </w:p>
    <w:p w:rsidR="00B165F6" w:rsidRDefault="00B165F6" w:rsidP="00B16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«осуществление деятельности по обращению с животными без владельцев, обитающими </w:t>
      </w:r>
      <w:r w:rsidRPr="00DA3E4E">
        <w:rPr>
          <w:rFonts w:eastAsia="Calibri"/>
          <w:color w:val="000000"/>
          <w:sz w:val="28"/>
          <w:szCs w:val="28"/>
        </w:rPr>
        <w:t>на территории поселения</w:t>
      </w:r>
      <w:r>
        <w:rPr>
          <w:sz w:val="28"/>
          <w:szCs w:val="28"/>
        </w:rPr>
        <w:t>»;</w:t>
      </w:r>
    </w:p>
    <w:p w:rsidR="00B165F6" w:rsidRDefault="00B165F6" w:rsidP="00AB5182">
      <w:pPr>
        <w:jc w:val="both"/>
        <w:rPr>
          <w:sz w:val="28"/>
          <w:szCs w:val="28"/>
        </w:rPr>
      </w:pPr>
    </w:p>
    <w:p w:rsidR="00AB5182" w:rsidRDefault="00624B6D" w:rsidP="00B16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87319">
        <w:rPr>
          <w:sz w:val="28"/>
          <w:szCs w:val="28"/>
        </w:rPr>
        <w:t>абзац первый части</w:t>
      </w:r>
      <w:r>
        <w:rPr>
          <w:sz w:val="28"/>
          <w:szCs w:val="28"/>
        </w:rPr>
        <w:t xml:space="preserve"> 1</w:t>
      </w:r>
      <w:r w:rsidR="00AB518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16</w:t>
      </w:r>
      <w:r w:rsidR="00AB5182">
        <w:rPr>
          <w:sz w:val="28"/>
          <w:szCs w:val="28"/>
        </w:rPr>
        <w:t xml:space="preserve"> изложить в следующей редакции:</w:t>
      </w:r>
    </w:p>
    <w:p w:rsidR="00B165F6" w:rsidRPr="00B165F6" w:rsidRDefault="00B165F6" w:rsidP="00B165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65F6">
        <w:rPr>
          <w:sz w:val="28"/>
          <w:szCs w:val="28"/>
        </w:rPr>
        <w:t>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B165F6" w:rsidRPr="00B165F6" w:rsidRDefault="00B165F6" w:rsidP="00E87319">
      <w:pPr>
        <w:jc w:val="both"/>
        <w:rPr>
          <w:sz w:val="28"/>
          <w:szCs w:val="28"/>
        </w:rPr>
      </w:pPr>
      <w:r w:rsidRPr="00B165F6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внутригородской территории города федерального значения, городского округа, внутригородского района, а в расположенных на межселенной территории населенных пунктах (либо на части их территории) - представительным органом муниципального района</w:t>
      </w:r>
      <w:r>
        <w:rPr>
          <w:sz w:val="28"/>
          <w:szCs w:val="28"/>
        </w:rPr>
        <w:t>».</w:t>
      </w:r>
    </w:p>
    <w:p w:rsidR="00AB5182" w:rsidRDefault="00AB5182" w:rsidP="00AB5182">
      <w:pPr>
        <w:jc w:val="both"/>
        <w:rPr>
          <w:sz w:val="28"/>
          <w:szCs w:val="28"/>
        </w:rPr>
      </w:pPr>
    </w:p>
    <w:p w:rsidR="00AB5182" w:rsidRDefault="00AB5182" w:rsidP="00AB5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решение в соответствии с действующим законодательством.</w:t>
      </w:r>
    </w:p>
    <w:p w:rsidR="00AB5182" w:rsidRDefault="00AB5182" w:rsidP="00AB5182">
      <w:pPr>
        <w:jc w:val="both"/>
        <w:rPr>
          <w:sz w:val="28"/>
          <w:szCs w:val="28"/>
        </w:rPr>
      </w:pPr>
    </w:p>
    <w:p w:rsidR="00AB5182" w:rsidRDefault="00AB5182" w:rsidP="00AB5182">
      <w:pPr>
        <w:rPr>
          <w:sz w:val="28"/>
          <w:szCs w:val="28"/>
        </w:rPr>
      </w:pPr>
    </w:p>
    <w:p w:rsidR="00AB5182" w:rsidRDefault="00AB5182" w:rsidP="00AB518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А.З.Барсоков</w:t>
      </w:r>
      <w:proofErr w:type="spellEnd"/>
    </w:p>
    <w:p w:rsidR="00AB5182" w:rsidRDefault="00AB5182" w:rsidP="00AB5182"/>
    <w:p w:rsidR="00AB5182" w:rsidRDefault="00AB5182" w:rsidP="00AB5182"/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82"/>
    <w:rsid w:val="00624B6D"/>
    <w:rsid w:val="0095545D"/>
    <w:rsid w:val="009F47C8"/>
    <w:rsid w:val="00AB5182"/>
    <w:rsid w:val="00B165F6"/>
    <w:rsid w:val="00B71723"/>
    <w:rsid w:val="00DA3E4E"/>
    <w:rsid w:val="00E8606F"/>
    <w:rsid w:val="00E87319"/>
    <w:rsid w:val="00F92D3A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B52E-C9A6-4F52-BE6A-D7EE4732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24B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16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6</cp:revision>
  <cp:lastPrinted>2019-02-06T12:14:00Z</cp:lastPrinted>
  <dcterms:created xsi:type="dcterms:W3CDTF">2019-02-05T11:19:00Z</dcterms:created>
  <dcterms:modified xsi:type="dcterms:W3CDTF">2019-03-07T07:12:00Z</dcterms:modified>
</cp:coreProperties>
</file>