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4B" w:rsidRPr="005B5E48" w:rsidRDefault="00C4464B" w:rsidP="00D50B63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color w:val="404040" w:themeColor="text1" w:themeTint="BF"/>
          <w:sz w:val="32"/>
          <w:szCs w:val="28"/>
          <w:lang w:eastAsia="ru-RU"/>
        </w:rPr>
      </w:pPr>
      <w:proofErr w:type="spellStart"/>
      <w:r w:rsidRPr="005B5E48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2"/>
          <w:szCs w:val="28"/>
          <w:lang w:eastAsia="ru-RU"/>
        </w:rPr>
        <w:t>Зам</w:t>
      </w:r>
      <w:proofErr w:type="gramStart"/>
      <w:r w:rsidRPr="005B5E48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2"/>
          <w:szCs w:val="28"/>
          <w:lang w:eastAsia="ru-RU"/>
        </w:rPr>
        <w:t>.у</w:t>
      </w:r>
      <w:proofErr w:type="gramEnd"/>
      <w:r w:rsidRPr="005B5E48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2"/>
          <w:szCs w:val="28"/>
          <w:lang w:eastAsia="ru-RU"/>
        </w:rPr>
        <w:t>правляющего</w:t>
      </w:r>
      <w:proofErr w:type="spellEnd"/>
      <w:r w:rsidRPr="005B5E48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2"/>
          <w:szCs w:val="28"/>
          <w:lang w:eastAsia="ru-RU"/>
        </w:rPr>
        <w:t xml:space="preserve"> ГУ-ОПФР по КБР Маргарита Иванова приняла участие в</w:t>
      </w:r>
      <w:r w:rsidR="00D50B63" w:rsidRPr="005B5E48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2"/>
          <w:szCs w:val="28"/>
          <w:lang w:eastAsia="ru-RU"/>
        </w:rPr>
        <w:t xml:space="preserve"> видеоконференции</w:t>
      </w:r>
      <w:r w:rsidRPr="005B5E48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2"/>
          <w:szCs w:val="28"/>
          <w:lang w:eastAsia="ru-RU"/>
        </w:rPr>
        <w:t xml:space="preserve"> </w:t>
      </w:r>
      <w:r w:rsidRPr="005B5E48">
        <w:rPr>
          <w:rFonts w:ascii="Arial" w:eastAsia="Times New Roman" w:hAnsi="Arial" w:cs="Arial"/>
          <w:b/>
          <w:color w:val="404040" w:themeColor="text1" w:themeTint="BF"/>
          <w:sz w:val="32"/>
          <w:szCs w:val="28"/>
          <w:lang w:eastAsia="ru-RU"/>
        </w:rPr>
        <w:t>во внебюджетных фондах</w:t>
      </w:r>
    </w:p>
    <w:p w:rsidR="00AD4F1D" w:rsidRPr="00B26972" w:rsidRDefault="00AD4F1D" w:rsidP="00AD4F1D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B2697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AD4F1D" w:rsidRPr="00B26972" w:rsidRDefault="00AD4F1D" w:rsidP="00AD4F1D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B2697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</w:t>
      </w:r>
      <w:r w:rsidRPr="00B2697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.03.2017 г.</w:t>
      </w:r>
    </w:p>
    <w:p w:rsidR="00AD4F1D" w:rsidRPr="00B26972" w:rsidRDefault="00AD4F1D" w:rsidP="00AD4F1D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B2697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C4464B" w:rsidRPr="005B5E48" w:rsidRDefault="00C4464B" w:rsidP="00D50B63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28"/>
          <w:szCs w:val="24"/>
          <w:lang w:eastAsia="ru-RU"/>
        </w:rPr>
      </w:pPr>
    </w:p>
    <w:p w:rsidR="00D50B63" w:rsidRPr="005B5E48" w:rsidRDefault="00C4464B" w:rsidP="005B5E4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5B5E4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Заместитель управляющего ГУ-ОПФР по Кабардино-Балкарской Республике </w:t>
      </w:r>
      <w:r w:rsidR="005B5E48" w:rsidRPr="005B5E4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Маргарита Иванова </w:t>
      </w:r>
      <w:r w:rsidR="00D50B63" w:rsidRPr="005B5E4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принял</w:t>
      </w:r>
      <w:r w:rsidRPr="005B5E4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а</w:t>
      </w:r>
      <w:r w:rsidR="00D50B63" w:rsidRPr="005B5E4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участие во Всероссийской видеоконференции по профилактике коррупции во внебюджетных фондах, проведенной </w:t>
      </w:r>
      <w:r w:rsidRPr="005B5E4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в</w:t>
      </w:r>
      <w:r w:rsidR="00D50B63" w:rsidRPr="005B5E4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Фонд</w:t>
      </w:r>
      <w:r w:rsidRPr="005B5E4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е</w:t>
      </w:r>
      <w:r w:rsidR="00D50B63" w:rsidRPr="005B5E4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социального страхования</w:t>
      </w:r>
      <w:r w:rsidRPr="005B5E4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в</w:t>
      </w:r>
      <w:r w:rsidRPr="005B5E4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 вторник 28 марта</w:t>
      </w:r>
      <w:r w:rsidR="00D50B63" w:rsidRPr="005B5E4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.</w:t>
      </w:r>
    </w:p>
    <w:p w:rsidR="00D50B63" w:rsidRPr="005B5E48" w:rsidRDefault="00D50B63" w:rsidP="005B5E4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5B5E4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 конференции были рассмотрены проблемные вопросы по профилактике коррупционных и иных правонарушений в деятельности внебюджетных фондов. В мероприятии, помимо представителей территориальных органов внебюджетных фондов в субъектах Российской Федерации, приняли участие члены Совета безопасности Российской Федерации, Аппарата Правительства Российской Федерации, Министерства труда и социальной защиты Российской Федерации и иные государственные учреждения.</w:t>
      </w:r>
    </w:p>
    <w:p w:rsidR="00D50B63" w:rsidRPr="005B5E48" w:rsidRDefault="00D50B63" w:rsidP="005B5E4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5B5E4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Формат конференции позволил спикерам органов субъектов РФ по профилактике коррупционных и иных правонарушений всесторонне обсудить проблемные вопросы, возникающие в процессе реализации возложенных на них полномочий. Участники встречи поделились своим опытом и обменялись мнениями по наиболее острым вопросам соблюдения требований антикоррупционного законодательства.</w:t>
      </w:r>
    </w:p>
    <w:p w:rsidR="00D50B63" w:rsidRPr="005B5E48" w:rsidRDefault="00D50B63" w:rsidP="005B5E4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5B5E4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 итогам Всероссийской конференции принято решение продолжить работу в данном направлении, обращая особое внимание сотрудников государственных внебюджетных фондов на необходимость строгого соблюдения требований к служебному поведению и недопущению ситуаций, способных привести к конфликту интересов, а также своевременному информированию правоохранительных органов о ставших известных им фактах коррупционных правонарушений.</w:t>
      </w:r>
    </w:p>
    <w:p w:rsidR="00E61F6B" w:rsidRPr="00B26972" w:rsidRDefault="00E61F6B" w:rsidP="00E61F6B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44"/>
          <w:szCs w:val="44"/>
          <w:lang w:eastAsia="ru-RU"/>
        </w:rPr>
      </w:pPr>
      <w:r w:rsidRPr="00B26972">
        <w:rPr>
          <w:rFonts w:ascii="Arial" w:eastAsia="Times New Roman" w:hAnsi="Arial" w:cs="Arial"/>
          <w:color w:val="404040" w:themeColor="text1" w:themeTint="BF"/>
          <w:sz w:val="44"/>
          <w:szCs w:val="44"/>
          <w:lang w:eastAsia="ru-RU"/>
        </w:rPr>
        <w:t>Пресс-служба</w:t>
      </w:r>
    </w:p>
    <w:p w:rsidR="00E61F6B" w:rsidRPr="00B26972" w:rsidRDefault="00E61F6B" w:rsidP="00E61F6B">
      <w:pPr>
        <w:spacing w:after="0"/>
        <w:ind w:firstLine="4536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2697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E61F6B" w:rsidRPr="00B26972" w:rsidRDefault="00E61F6B" w:rsidP="00E61F6B">
      <w:pPr>
        <w:spacing w:after="0"/>
        <w:ind w:firstLine="4536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2697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E61F6B" w:rsidRPr="00B26972" w:rsidRDefault="00E61F6B" w:rsidP="00E61F6B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2697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г. Нальчик, ул. Чернышевского 181 «а»,</w:t>
      </w:r>
    </w:p>
    <w:p w:rsidR="00E61F6B" w:rsidRPr="00B26972" w:rsidRDefault="00E61F6B" w:rsidP="00E61F6B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2697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Офис # 316, </w:t>
      </w:r>
    </w:p>
    <w:p w:rsidR="00E61F6B" w:rsidRPr="00B26972" w:rsidRDefault="00E61F6B" w:rsidP="00E61F6B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2697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Вебсайт: http://www.pfrf.ru/branches/kbr/news/</w:t>
      </w:r>
    </w:p>
    <w:p w:rsidR="00E61F6B" w:rsidRPr="00B26972" w:rsidRDefault="00E61F6B" w:rsidP="00E61F6B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  <w:r w:rsidRPr="00B26972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B26972">
        <w:rPr>
          <w:rFonts w:ascii="Arial" w:eastAsia="Times New Roman" w:hAnsi="Arial" w:cs="Arial"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  <w:bookmarkStart w:id="0" w:name="_GoBack"/>
      <w:bookmarkEnd w:id="0"/>
    </w:p>
    <w:p w:rsidR="00E61F6B" w:rsidRPr="00237E70" w:rsidRDefault="00E61F6B" w:rsidP="00E61F6B">
      <w:pPr>
        <w:rPr>
          <w:lang w:val="en-US"/>
        </w:rPr>
      </w:pPr>
    </w:p>
    <w:p w:rsidR="00C2240D" w:rsidRPr="00E61F6B" w:rsidRDefault="00E61F6B">
      <w:pPr>
        <w:rPr>
          <w:sz w:val="24"/>
          <w:szCs w:val="24"/>
          <w:lang w:val="en-US"/>
        </w:rPr>
      </w:pPr>
    </w:p>
    <w:sectPr w:rsidR="00C2240D" w:rsidRPr="00E61F6B" w:rsidSect="005B5E48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63"/>
    <w:rsid w:val="005B5E48"/>
    <w:rsid w:val="00626997"/>
    <w:rsid w:val="00825AED"/>
    <w:rsid w:val="00AD4F1D"/>
    <w:rsid w:val="00C4464B"/>
    <w:rsid w:val="00D50B63"/>
    <w:rsid w:val="00E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Company>Kraftway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5</cp:revision>
  <dcterms:created xsi:type="dcterms:W3CDTF">2017-03-30T12:46:00Z</dcterms:created>
  <dcterms:modified xsi:type="dcterms:W3CDTF">2017-03-31T08:22:00Z</dcterms:modified>
</cp:coreProperties>
</file>